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BB73" w14:textId="77777777" w:rsidR="00D82FC1" w:rsidRDefault="00D82FC1" w:rsidP="00D82FC1">
      <w:pPr>
        <w:widowControl/>
        <w:rPr>
          <w:b/>
          <w:bCs/>
          <w:sz w:val="28"/>
          <w:szCs w:val="28"/>
        </w:rPr>
      </w:pPr>
    </w:p>
    <w:p w14:paraId="09DBE69A" w14:textId="77777777" w:rsidR="00D82FC1" w:rsidRDefault="00D82FC1" w:rsidP="00D82FC1">
      <w:pPr>
        <w:widowControl/>
        <w:rPr>
          <w:b/>
          <w:bCs/>
          <w:sz w:val="28"/>
          <w:szCs w:val="28"/>
        </w:rPr>
      </w:pPr>
    </w:p>
    <w:p w14:paraId="784F7411" w14:textId="77777777" w:rsidR="00D82FC1" w:rsidRDefault="00D82FC1" w:rsidP="00D82FC1">
      <w:pPr>
        <w:widowControl/>
        <w:rPr>
          <w:b/>
          <w:bCs/>
          <w:sz w:val="28"/>
          <w:szCs w:val="28"/>
        </w:rPr>
      </w:pPr>
    </w:p>
    <w:p w14:paraId="66A6CC67" w14:textId="77777777" w:rsidR="00D82FC1" w:rsidRDefault="00D82FC1" w:rsidP="00D82FC1">
      <w:pPr>
        <w:widowControl/>
        <w:rPr>
          <w:b/>
          <w:bCs/>
          <w:sz w:val="28"/>
          <w:szCs w:val="28"/>
        </w:rPr>
      </w:pPr>
    </w:p>
    <w:p w14:paraId="1D6E50FB" w14:textId="77777777" w:rsidR="00D82FC1" w:rsidRDefault="00D82FC1" w:rsidP="00D82FC1">
      <w:pPr>
        <w:widowControl/>
        <w:rPr>
          <w:b/>
          <w:bCs/>
          <w:sz w:val="28"/>
          <w:szCs w:val="28"/>
        </w:rPr>
      </w:pPr>
    </w:p>
    <w:p w14:paraId="312AC092" w14:textId="27FC845B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  <w:r>
        <w:rPr>
          <w:b/>
          <w:bCs/>
          <w:sz w:val="28"/>
          <w:szCs w:val="28"/>
        </w:rPr>
        <w:t xml:space="preserve">Об объеме образовательной деятельности </w:t>
      </w:r>
    </w:p>
    <w:p w14:paraId="502A72DC" w14:textId="77777777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</w:p>
    <w:p w14:paraId="07854940" w14:textId="77777777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</w:p>
    <w:p w14:paraId="1F57E23C" w14:textId="77777777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</w:p>
    <w:p w14:paraId="098EE44D" w14:textId="77777777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  <w:r>
        <w:rPr>
          <w:rFonts w:ascii="Raleway" w:hAnsi="Raleway" w:cs="Raleway"/>
          <w:color w:val="696969"/>
          <w:sz w:val="21"/>
        </w:rPr>
        <w:t>Образование обучающихся за счет бюджетных ассигнований федерального бюджета, бюджетов субъектов Российской Федерации, местных бюджетов не осуществляется.</w:t>
      </w:r>
      <w:r>
        <w:br/>
      </w:r>
    </w:p>
    <w:p w14:paraId="49D922E8" w14:textId="77777777" w:rsidR="00D82FC1" w:rsidRDefault="00D82FC1" w:rsidP="00D82FC1">
      <w:pPr>
        <w:widowControl/>
        <w:rPr>
          <w:rFonts w:ascii="Raleway" w:hAnsi="Raleway" w:cs="Raleway"/>
          <w:color w:val="696969"/>
          <w:sz w:val="21"/>
        </w:rPr>
      </w:pPr>
      <w:r>
        <w:rPr>
          <w:rFonts w:ascii="Raleway" w:hAnsi="Raleway" w:cs="Raleway"/>
          <w:color w:val="696969"/>
          <w:sz w:val="21"/>
        </w:rPr>
        <w:t xml:space="preserve">Обучение проводится по договорам об образовании за счет средств физических и (или) </w:t>
      </w:r>
    </w:p>
    <w:p w14:paraId="2A1CFC51" w14:textId="77777777" w:rsidR="00D82FC1" w:rsidRDefault="00D82FC1" w:rsidP="00D82FC1">
      <w:pPr>
        <w:widowControl/>
      </w:pPr>
      <w:r>
        <w:rPr>
          <w:rFonts w:ascii="Raleway" w:hAnsi="Raleway" w:cs="Raleway"/>
          <w:color w:val="696969"/>
          <w:sz w:val="21"/>
        </w:rPr>
        <w:t>юридических лиц 100%.</w:t>
      </w:r>
      <w:r>
        <w:t xml:space="preserve"> </w:t>
      </w:r>
    </w:p>
    <w:p w14:paraId="1EA5B9DB" w14:textId="77777777" w:rsidR="000A18CD" w:rsidRDefault="000A18CD"/>
    <w:sectPr w:rsidR="000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Raleway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C1"/>
    <w:rsid w:val="000A18CD"/>
    <w:rsid w:val="00D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23B"/>
  <w15:chartTrackingRefBased/>
  <w15:docId w15:val="{72CBA720-9B0B-4870-B573-748A2742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C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Бодунов</dc:creator>
  <cp:keywords/>
  <dc:description/>
  <cp:lastModifiedBy>Владимир Бодунов</cp:lastModifiedBy>
  <cp:revision>1</cp:revision>
  <dcterms:created xsi:type="dcterms:W3CDTF">2022-03-04T13:17:00Z</dcterms:created>
  <dcterms:modified xsi:type="dcterms:W3CDTF">2022-03-04T13:17:00Z</dcterms:modified>
</cp:coreProperties>
</file>